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7040" w:rsidRDefault="00907040">
      <w:pPr>
        <w:rPr>
          <w:rFonts w:ascii="Garamond" w:hAnsi="Garamond"/>
          <w:sz w:val="28"/>
          <w:szCs w:val="28"/>
        </w:rPr>
      </w:pPr>
      <w:r>
        <w:rPr>
          <w:rFonts w:ascii="Garamond" w:hAnsi="Garamond"/>
          <w:noProof/>
          <w:sz w:val="28"/>
          <w:szCs w:val="28"/>
          <w:lang w:eastAsia="en-AU"/>
        </w:rPr>
        <w:drawing>
          <wp:inline distT="0" distB="0" distL="0" distR="0">
            <wp:extent cx="4710430" cy="3933825"/>
            <wp:effectExtent l="247650" t="266700" r="242570" b="257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P_000103.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722377" cy="3943802"/>
                    </a:xfrm>
                    <a:prstGeom prst="rect">
                      <a:avLst/>
                    </a:prstGeom>
                    <a:ln w="190500" cap="sq">
                      <a:solidFill>
                        <a:srgbClr val="C8C6BD"/>
                      </a:solidFill>
                      <a:prstDash val="solid"/>
                      <a:miter lim="800000"/>
                    </a:ln>
                    <a:effectLst>
                      <a:outerShdw blurRad="254000" algn="bl" rotWithShape="0">
                        <a:srgbClr val="000000">
                          <a:alpha val="43000"/>
                        </a:srgbClr>
                      </a:outerShdw>
                    </a:effectLst>
                    <a:scene3d>
                      <a:camera prst="perspectiveFront" fov="5400000"/>
                      <a:lightRig rig="threePt" dir="t">
                        <a:rot lat="0" lon="0" rev="2100000"/>
                      </a:lightRig>
                    </a:scene3d>
                    <a:sp3d extrusionH="25400">
                      <a:bevelT w="304800" h="152400" prst="hardEdge"/>
                      <a:extrusionClr>
                        <a:srgbClr val="000000"/>
                      </a:extrusionClr>
                    </a:sp3d>
                  </pic:spPr>
                </pic:pic>
              </a:graphicData>
            </a:graphic>
          </wp:inline>
        </w:drawing>
      </w:r>
    </w:p>
    <w:p w:rsidR="00907040" w:rsidRPr="00907040" w:rsidRDefault="00907040">
      <w:pPr>
        <w:rPr>
          <w:rFonts w:ascii="Garamond" w:hAnsi="Garamond"/>
          <w:sz w:val="40"/>
          <w:szCs w:val="40"/>
        </w:rPr>
      </w:pPr>
      <w:r w:rsidRPr="00907040">
        <w:rPr>
          <w:rFonts w:ascii="Garamond" w:hAnsi="Garamond"/>
          <w:sz w:val="40"/>
          <w:szCs w:val="40"/>
        </w:rPr>
        <w:t>LOST AT SEA</w:t>
      </w:r>
    </w:p>
    <w:p w:rsidR="00907040" w:rsidRDefault="00907040">
      <w:pPr>
        <w:rPr>
          <w:rFonts w:ascii="Garamond" w:hAnsi="Garamond"/>
          <w:sz w:val="28"/>
          <w:szCs w:val="28"/>
        </w:rPr>
      </w:pPr>
      <w:r>
        <w:rPr>
          <w:rFonts w:ascii="Garamond" w:hAnsi="Garamond"/>
          <w:sz w:val="28"/>
          <w:szCs w:val="28"/>
        </w:rPr>
        <w:t>SPRING No. 1</w:t>
      </w:r>
    </w:p>
    <w:p w:rsidR="00907040" w:rsidRPr="00907040" w:rsidRDefault="00907040">
      <w:pPr>
        <w:rPr>
          <w:rFonts w:ascii="Garamond" w:hAnsi="Garamond"/>
          <w:b/>
          <w:sz w:val="28"/>
          <w:szCs w:val="28"/>
        </w:rPr>
      </w:pPr>
      <w:r w:rsidRPr="00907040">
        <w:rPr>
          <w:rFonts w:ascii="Garamond" w:hAnsi="Garamond"/>
          <w:b/>
          <w:sz w:val="28"/>
          <w:szCs w:val="28"/>
        </w:rPr>
        <w:t xml:space="preserve">By Warwick </w:t>
      </w:r>
      <w:proofErr w:type="spellStart"/>
      <w:r w:rsidRPr="00907040">
        <w:rPr>
          <w:rFonts w:ascii="Garamond" w:hAnsi="Garamond"/>
          <w:b/>
          <w:sz w:val="28"/>
          <w:szCs w:val="28"/>
        </w:rPr>
        <w:t>McFadyen</w:t>
      </w:r>
      <w:proofErr w:type="spellEnd"/>
    </w:p>
    <w:p w:rsidR="00745BF2" w:rsidRPr="005D1AA4" w:rsidRDefault="00745BF2">
      <w:pPr>
        <w:rPr>
          <w:rFonts w:ascii="Garamond" w:hAnsi="Garamond"/>
          <w:sz w:val="28"/>
          <w:szCs w:val="28"/>
        </w:rPr>
      </w:pPr>
      <w:r w:rsidRPr="005D1AA4">
        <w:rPr>
          <w:rFonts w:ascii="Garamond" w:hAnsi="Garamond"/>
          <w:sz w:val="28"/>
          <w:szCs w:val="28"/>
        </w:rPr>
        <w:t>And so we enter spring.</w:t>
      </w:r>
      <w:r w:rsidR="0065740E" w:rsidRPr="005D1AA4">
        <w:rPr>
          <w:rFonts w:ascii="Garamond" w:hAnsi="Garamond"/>
          <w:sz w:val="28"/>
          <w:szCs w:val="28"/>
        </w:rPr>
        <w:t xml:space="preserve"> Or spring enters us: t</w:t>
      </w:r>
      <w:r w:rsidR="0004105E" w:rsidRPr="005D1AA4">
        <w:rPr>
          <w:rFonts w:ascii="Garamond" w:hAnsi="Garamond"/>
          <w:sz w:val="28"/>
          <w:szCs w:val="28"/>
        </w:rPr>
        <w:t>he renewal of the earth, the unfolding of leaf and bloom in the enfolding warmth.</w:t>
      </w:r>
      <w:r w:rsidR="008B6ACA" w:rsidRPr="005D1AA4">
        <w:rPr>
          <w:rFonts w:ascii="Garamond" w:hAnsi="Garamond"/>
          <w:sz w:val="28"/>
          <w:szCs w:val="28"/>
        </w:rPr>
        <w:t xml:space="preserve"> The sun feels good on the skin, feels good on the face.</w:t>
      </w:r>
      <w:r w:rsidR="0004105E" w:rsidRPr="005D1AA4">
        <w:rPr>
          <w:rFonts w:ascii="Garamond" w:hAnsi="Garamond"/>
          <w:sz w:val="28"/>
          <w:szCs w:val="28"/>
        </w:rPr>
        <w:t xml:space="preserve"> </w:t>
      </w:r>
      <w:r w:rsidR="008B6ACA" w:rsidRPr="005D1AA4">
        <w:rPr>
          <w:rFonts w:ascii="Garamond" w:hAnsi="Garamond"/>
          <w:sz w:val="28"/>
          <w:szCs w:val="28"/>
        </w:rPr>
        <w:t xml:space="preserve">The seasons </w:t>
      </w:r>
      <w:r w:rsidR="0065740E" w:rsidRPr="005D1AA4">
        <w:rPr>
          <w:rFonts w:ascii="Garamond" w:hAnsi="Garamond"/>
          <w:sz w:val="28"/>
          <w:szCs w:val="28"/>
        </w:rPr>
        <w:t xml:space="preserve">may </w:t>
      </w:r>
      <w:r w:rsidR="008B6ACA" w:rsidRPr="005D1AA4">
        <w:rPr>
          <w:rFonts w:ascii="Garamond" w:hAnsi="Garamond"/>
          <w:sz w:val="28"/>
          <w:szCs w:val="28"/>
        </w:rPr>
        <w:t xml:space="preserve">turn on an axis </w:t>
      </w:r>
      <w:r w:rsidR="00D53172" w:rsidRPr="005D1AA4">
        <w:rPr>
          <w:rFonts w:ascii="Garamond" w:hAnsi="Garamond"/>
          <w:sz w:val="28"/>
          <w:szCs w:val="28"/>
        </w:rPr>
        <w:t xml:space="preserve">of indifference </w:t>
      </w:r>
      <w:r w:rsidR="00F90E53" w:rsidRPr="005D1AA4">
        <w:rPr>
          <w:rFonts w:ascii="Garamond" w:hAnsi="Garamond"/>
          <w:sz w:val="28"/>
          <w:szCs w:val="28"/>
        </w:rPr>
        <w:t>but in that</w:t>
      </w:r>
      <w:r w:rsidR="0065740E" w:rsidRPr="005D1AA4">
        <w:rPr>
          <w:rFonts w:ascii="Garamond" w:hAnsi="Garamond"/>
          <w:sz w:val="28"/>
          <w:szCs w:val="28"/>
        </w:rPr>
        <w:t xml:space="preserve"> turning</w:t>
      </w:r>
      <w:r w:rsidR="00E149A3" w:rsidRPr="005D1AA4">
        <w:rPr>
          <w:rFonts w:ascii="Garamond" w:hAnsi="Garamond"/>
          <w:sz w:val="28"/>
          <w:szCs w:val="28"/>
        </w:rPr>
        <w:t xml:space="preserve"> </w:t>
      </w:r>
      <w:r w:rsidR="00747D5A" w:rsidRPr="005D1AA4">
        <w:rPr>
          <w:rFonts w:ascii="Garamond" w:hAnsi="Garamond"/>
          <w:sz w:val="28"/>
          <w:szCs w:val="28"/>
        </w:rPr>
        <w:t>is the difference. The sun feels good.</w:t>
      </w:r>
      <w:r w:rsidR="00D6559B" w:rsidRPr="005D1AA4">
        <w:rPr>
          <w:rFonts w:ascii="Garamond" w:hAnsi="Garamond"/>
          <w:sz w:val="28"/>
          <w:szCs w:val="28"/>
        </w:rPr>
        <w:t xml:space="preserve"> Radiance abounds.</w:t>
      </w:r>
    </w:p>
    <w:p w:rsidR="00F90E53" w:rsidRPr="005D1AA4" w:rsidRDefault="00F90E53">
      <w:pPr>
        <w:rPr>
          <w:rFonts w:ascii="Garamond" w:hAnsi="Garamond"/>
          <w:sz w:val="28"/>
          <w:szCs w:val="28"/>
        </w:rPr>
      </w:pPr>
      <w:r w:rsidRPr="005D1AA4">
        <w:rPr>
          <w:rFonts w:ascii="Garamond" w:hAnsi="Garamond"/>
          <w:sz w:val="28"/>
          <w:szCs w:val="28"/>
        </w:rPr>
        <w:t>And so we enter spring. Or spring enters us: the rains come, and a lost lexicon of nature’s ways wells up. The drips, drops, splashes and sploshes, the squelches, the burbling, the cascading song of water, falling, hitting, running, finding its course into the earth, into other bodies of water or forming its own.</w:t>
      </w:r>
      <w:r w:rsidR="00D6559B" w:rsidRPr="005D1AA4">
        <w:rPr>
          <w:rFonts w:ascii="Garamond" w:hAnsi="Garamond"/>
          <w:sz w:val="28"/>
          <w:szCs w:val="28"/>
        </w:rPr>
        <w:t xml:space="preserve"> Rain dance abounds.</w:t>
      </w:r>
      <w:r w:rsidRPr="005D1AA4">
        <w:rPr>
          <w:rFonts w:ascii="Garamond" w:hAnsi="Garamond"/>
          <w:sz w:val="28"/>
          <w:szCs w:val="28"/>
        </w:rPr>
        <w:t xml:space="preserve">   </w:t>
      </w:r>
    </w:p>
    <w:p w:rsidR="00747D5A" w:rsidRPr="005D1AA4" w:rsidRDefault="00D6559B">
      <w:pPr>
        <w:rPr>
          <w:rFonts w:ascii="Garamond" w:hAnsi="Garamond"/>
          <w:sz w:val="28"/>
          <w:szCs w:val="28"/>
        </w:rPr>
      </w:pPr>
      <w:r w:rsidRPr="005D1AA4">
        <w:rPr>
          <w:rFonts w:ascii="Garamond" w:hAnsi="Garamond"/>
          <w:sz w:val="28"/>
          <w:szCs w:val="28"/>
        </w:rPr>
        <w:t>Ah, t</w:t>
      </w:r>
      <w:r w:rsidR="00A63D76" w:rsidRPr="005D1AA4">
        <w:rPr>
          <w:rFonts w:ascii="Garamond" w:hAnsi="Garamond"/>
          <w:sz w:val="28"/>
          <w:szCs w:val="28"/>
        </w:rPr>
        <w:t>he weather will have its way.</w:t>
      </w:r>
      <w:r w:rsidR="00A15146" w:rsidRPr="005D1AA4">
        <w:rPr>
          <w:rFonts w:ascii="Garamond" w:hAnsi="Garamond"/>
          <w:sz w:val="28"/>
          <w:szCs w:val="28"/>
        </w:rPr>
        <w:t xml:space="preserve"> Whatever we do is an adaptation, even when it </w:t>
      </w:r>
      <w:r w:rsidR="00DB0622" w:rsidRPr="005D1AA4">
        <w:rPr>
          <w:rFonts w:ascii="Garamond" w:hAnsi="Garamond"/>
          <w:sz w:val="28"/>
          <w:szCs w:val="28"/>
        </w:rPr>
        <w:t xml:space="preserve">is </w:t>
      </w:r>
      <w:r w:rsidR="00A15146" w:rsidRPr="005D1AA4">
        <w:rPr>
          <w:rFonts w:ascii="Garamond" w:hAnsi="Garamond"/>
          <w:sz w:val="28"/>
          <w:szCs w:val="28"/>
        </w:rPr>
        <w:t>we who force the patterns of change.</w:t>
      </w:r>
    </w:p>
    <w:p w:rsidR="00A15146" w:rsidRPr="005D1AA4" w:rsidRDefault="00CA5887">
      <w:pPr>
        <w:rPr>
          <w:rFonts w:ascii="Garamond" w:hAnsi="Garamond"/>
          <w:sz w:val="28"/>
          <w:szCs w:val="28"/>
        </w:rPr>
      </w:pPr>
      <w:r w:rsidRPr="005D1AA4">
        <w:rPr>
          <w:rFonts w:ascii="Garamond" w:hAnsi="Garamond"/>
          <w:sz w:val="28"/>
          <w:szCs w:val="28"/>
        </w:rPr>
        <w:t xml:space="preserve">We are forever acclimatising. As a species, it keeps us alive, which is laughable given our propensity to kill </w:t>
      </w:r>
      <w:r w:rsidR="005A2F80" w:rsidRPr="005D1AA4">
        <w:rPr>
          <w:rFonts w:ascii="Garamond" w:hAnsi="Garamond"/>
          <w:sz w:val="28"/>
          <w:szCs w:val="28"/>
        </w:rPr>
        <w:t>each</w:t>
      </w:r>
      <w:r w:rsidRPr="005D1AA4">
        <w:rPr>
          <w:rFonts w:ascii="Garamond" w:hAnsi="Garamond"/>
          <w:sz w:val="28"/>
          <w:szCs w:val="28"/>
        </w:rPr>
        <w:t xml:space="preserve"> </w:t>
      </w:r>
      <w:r w:rsidR="004A3CC7" w:rsidRPr="005D1AA4">
        <w:rPr>
          <w:rFonts w:ascii="Garamond" w:hAnsi="Garamond"/>
          <w:sz w:val="28"/>
          <w:szCs w:val="28"/>
        </w:rPr>
        <w:t>o</w:t>
      </w:r>
      <w:r w:rsidRPr="005D1AA4">
        <w:rPr>
          <w:rFonts w:ascii="Garamond" w:hAnsi="Garamond"/>
          <w:sz w:val="28"/>
          <w:szCs w:val="28"/>
        </w:rPr>
        <w:t>ther.</w:t>
      </w:r>
      <w:r w:rsidR="004A3CC7" w:rsidRPr="005D1AA4">
        <w:rPr>
          <w:rFonts w:ascii="Garamond" w:hAnsi="Garamond"/>
          <w:sz w:val="28"/>
          <w:szCs w:val="28"/>
        </w:rPr>
        <w:t xml:space="preserve"> We really are quite good at </w:t>
      </w:r>
      <w:r w:rsidR="008D3E1E" w:rsidRPr="005D1AA4">
        <w:rPr>
          <w:rFonts w:ascii="Garamond" w:hAnsi="Garamond"/>
          <w:sz w:val="28"/>
          <w:szCs w:val="28"/>
        </w:rPr>
        <w:t>the latter -</w:t>
      </w:r>
      <w:r w:rsidR="00662A3F" w:rsidRPr="005D1AA4">
        <w:rPr>
          <w:rFonts w:ascii="Garamond" w:hAnsi="Garamond"/>
          <w:sz w:val="28"/>
          <w:szCs w:val="28"/>
        </w:rPr>
        <w:t xml:space="preserve"> in all seasons, in all weather, at all times.</w:t>
      </w:r>
      <w:r w:rsidR="00DB6064" w:rsidRPr="005D1AA4">
        <w:rPr>
          <w:rFonts w:ascii="Garamond" w:hAnsi="Garamond"/>
          <w:sz w:val="28"/>
          <w:szCs w:val="28"/>
        </w:rPr>
        <w:t xml:space="preserve"> And despite this we are also good at love. We </w:t>
      </w:r>
      <w:r w:rsidR="00DB6064" w:rsidRPr="005D1AA4">
        <w:rPr>
          <w:rFonts w:ascii="Garamond" w:hAnsi="Garamond"/>
          <w:sz w:val="28"/>
          <w:szCs w:val="28"/>
        </w:rPr>
        <w:lastRenderedPageBreak/>
        <w:t xml:space="preserve">are the perfect creature, </w:t>
      </w:r>
      <w:r w:rsidR="004E657B" w:rsidRPr="005D1AA4">
        <w:rPr>
          <w:rFonts w:ascii="Garamond" w:hAnsi="Garamond"/>
          <w:sz w:val="28"/>
          <w:szCs w:val="28"/>
        </w:rPr>
        <w:t xml:space="preserve">the </w:t>
      </w:r>
      <w:r w:rsidR="00075A21" w:rsidRPr="005D1AA4">
        <w:rPr>
          <w:rFonts w:ascii="Garamond" w:hAnsi="Garamond"/>
          <w:sz w:val="28"/>
          <w:szCs w:val="28"/>
        </w:rPr>
        <w:t xml:space="preserve">ideal </w:t>
      </w:r>
      <w:r w:rsidR="004E657B" w:rsidRPr="005D1AA4">
        <w:rPr>
          <w:rFonts w:ascii="Garamond" w:hAnsi="Garamond"/>
          <w:sz w:val="28"/>
          <w:szCs w:val="28"/>
        </w:rPr>
        <w:t xml:space="preserve">paradox paradigm, </w:t>
      </w:r>
      <w:r w:rsidR="00DB6064" w:rsidRPr="005D1AA4">
        <w:rPr>
          <w:rFonts w:ascii="Garamond" w:hAnsi="Garamond"/>
          <w:sz w:val="28"/>
          <w:szCs w:val="28"/>
        </w:rPr>
        <w:t xml:space="preserve">a universe of worlds </w:t>
      </w:r>
      <w:r w:rsidR="007E62A1" w:rsidRPr="005D1AA4">
        <w:rPr>
          <w:rFonts w:ascii="Garamond" w:hAnsi="Garamond"/>
          <w:sz w:val="28"/>
          <w:szCs w:val="28"/>
        </w:rPr>
        <w:t xml:space="preserve">in motion against and with each other within the one frame of flesh, blood and bone. </w:t>
      </w:r>
    </w:p>
    <w:p w:rsidR="003566C6" w:rsidRPr="005D1AA4" w:rsidRDefault="0009133A">
      <w:pPr>
        <w:rPr>
          <w:rFonts w:ascii="Garamond" w:hAnsi="Garamond"/>
          <w:sz w:val="28"/>
          <w:szCs w:val="28"/>
        </w:rPr>
      </w:pPr>
      <w:r w:rsidRPr="005D1AA4">
        <w:rPr>
          <w:rFonts w:ascii="Garamond" w:hAnsi="Garamond"/>
          <w:sz w:val="28"/>
          <w:szCs w:val="28"/>
        </w:rPr>
        <w:t xml:space="preserve">We can string opposing words together and they can make sense to us: we love to hate, we hate to love, we dream to live, we live to dream, we forgive and forget, we forget and forgive. </w:t>
      </w:r>
    </w:p>
    <w:p w:rsidR="00987B05" w:rsidRDefault="00075A21">
      <w:pPr>
        <w:rPr>
          <w:rFonts w:ascii="Garamond" w:hAnsi="Garamond"/>
          <w:sz w:val="28"/>
          <w:szCs w:val="28"/>
        </w:rPr>
      </w:pPr>
      <w:r w:rsidRPr="005D1AA4">
        <w:rPr>
          <w:rFonts w:ascii="Garamond" w:hAnsi="Garamond"/>
          <w:sz w:val="28"/>
          <w:szCs w:val="28"/>
        </w:rPr>
        <w:t xml:space="preserve">But </w:t>
      </w:r>
      <w:r w:rsidR="008B3B4D" w:rsidRPr="005D1AA4">
        <w:rPr>
          <w:rFonts w:ascii="Garamond" w:hAnsi="Garamond"/>
          <w:sz w:val="28"/>
          <w:szCs w:val="28"/>
        </w:rPr>
        <w:t xml:space="preserve">as a creature </w:t>
      </w:r>
      <w:r w:rsidRPr="005D1AA4">
        <w:rPr>
          <w:rFonts w:ascii="Garamond" w:hAnsi="Garamond"/>
          <w:sz w:val="28"/>
          <w:szCs w:val="28"/>
        </w:rPr>
        <w:t>we</w:t>
      </w:r>
      <w:r w:rsidR="008B3B4D" w:rsidRPr="005D1AA4">
        <w:rPr>
          <w:rFonts w:ascii="Garamond" w:hAnsi="Garamond"/>
          <w:sz w:val="28"/>
          <w:szCs w:val="28"/>
        </w:rPr>
        <w:t xml:space="preserve"> </w:t>
      </w:r>
      <w:r w:rsidRPr="005D1AA4">
        <w:rPr>
          <w:rFonts w:ascii="Garamond" w:hAnsi="Garamond"/>
          <w:sz w:val="28"/>
          <w:szCs w:val="28"/>
        </w:rPr>
        <w:t xml:space="preserve">are cruel. </w:t>
      </w:r>
      <w:r w:rsidR="008B3B4D" w:rsidRPr="005D1AA4">
        <w:rPr>
          <w:rFonts w:ascii="Garamond" w:hAnsi="Garamond"/>
          <w:sz w:val="28"/>
          <w:szCs w:val="28"/>
        </w:rPr>
        <w:t xml:space="preserve">We may not seek delight in its implementation, but we do see advantage and in the delivering of that advantage resides the delight. </w:t>
      </w:r>
      <w:r w:rsidRPr="005D1AA4">
        <w:rPr>
          <w:rFonts w:ascii="Garamond" w:hAnsi="Garamond"/>
          <w:sz w:val="28"/>
          <w:szCs w:val="28"/>
        </w:rPr>
        <w:t xml:space="preserve">And no turning of the seasons can sweep away that cold hard fact. </w:t>
      </w:r>
      <w:r w:rsidR="008B3B4D" w:rsidRPr="005D1AA4">
        <w:rPr>
          <w:rFonts w:ascii="Garamond" w:hAnsi="Garamond"/>
          <w:sz w:val="28"/>
          <w:szCs w:val="28"/>
        </w:rPr>
        <w:t>History shows t</w:t>
      </w:r>
      <w:r w:rsidRPr="005D1AA4">
        <w:rPr>
          <w:rFonts w:ascii="Garamond" w:hAnsi="Garamond"/>
          <w:sz w:val="28"/>
          <w:szCs w:val="28"/>
        </w:rPr>
        <w:t xml:space="preserve">here are degrees of cruelty and </w:t>
      </w:r>
      <w:r w:rsidR="00861FF4" w:rsidRPr="005D1AA4">
        <w:rPr>
          <w:rFonts w:ascii="Garamond" w:hAnsi="Garamond"/>
          <w:sz w:val="28"/>
          <w:szCs w:val="28"/>
        </w:rPr>
        <w:t xml:space="preserve">different </w:t>
      </w:r>
      <w:r w:rsidRPr="005D1AA4">
        <w:rPr>
          <w:rFonts w:ascii="Garamond" w:hAnsi="Garamond"/>
          <w:sz w:val="28"/>
          <w:szCs w:val="28"/>
        </w:rPr>
        <w:t xml:space="preserve">arenas </w:t>
      </w:r>
      <w:r w:rsidR="00861FF4" w:rsidRPr="005D1AA4">
        <w:rPr>
          <w:rFonts w:ascii="Garamond" w:hAnsi="Garamond"/>
          <w:sz w:val="28"/>
          <w:szCs w:val="28"/>
        </w:rPr>
        <w:t xml:space="preserve">in which cruelty is </w:t>
      </w:r>
      <w:r w:rsidR="008B3B4D" w:rsidRPr="005D1AA4">
        <w:rPr>
          <w:rFonts w:ascii="Garamond" w:hAnsi="Garamond"/>
          <w:sz w:val="28"/>
          <w:szCs w:val="28"/>
        </w:rPr>
        <w:t>inflicted</w:t>
      </w:r>
      <w:r w:rsidRPr="005D1AA4">
        <w:rPr>
          <w:rFonts w:ascii="Garamond" w:hAnsi="Garamond"/>
          <w:sz w:val="28"/>
          <w:szCs w:val="28"/>
        </w:rPr>
        <w:t xml:space="preserve">. </w:t>
      </w:r>
      <w:r w:rsidR="008B3B4D" w:rsidRPr="005D1AA4">
        <w:rPr>
          <w:rFonts w:ascii="Garamond" w:hAnsi="Garamond"/>
          <w:sz w:val="28"/>
          <w:szCs w:val="28"/>
        </w:rPr>
        <w:t xml:space="preserve">It can be within a family, a relationship, a workplace, an institution or a random act. And it can be within a government that then </w:t>
      </w:r>
      <w:r w:rsidR="009A2608" w:rsidRPr="005D1AA4">
        <w:rPr>
          <w:rFonts w:ascii="Garamond" w:hAnsi="Garamond"/>
          <w:sz w:val="28"/>
          <w:szCs w:val="28"/>
        </w:rPr>
        <w:t>reinvents cruelty as</w:t>
      </w:r>
      <w:r w:rsidR="008B3B4D" w:rsidRPr="005D1AA4">
        <w:rPr>
          <w:rFonts w:ascii="Garamond" w:hAnsi="Garamond"/>
          <w:sz w:val="28"/>
          <w:szCs w:val="28"/>
        </w:rPr>
        <w:t xml:space="preserve"> policy. </w:t>
      </w:r>
      <w:r w:rsidR="009A2608" w:rsidRPr="005D1AA4">
        <w:rPr>
          <w:rFonts w:ascii="Garamond" w:hAnsi="Garamond"/>
          <w:sz w:val="28"/>
          <w:szCs w:val="28"/>
        </w:rPr>
        <w:t xml:space="preserve">The great horror of this manifestation is </w:t>
      </w:r>
      <w:r w:rsidRPr="005D1AA4">
        <w:rPr>
          <w:rFonts w:ascii="Garamond" w:hAnsi="Garamond"/>
          <w:sz w:val="28"/>
          <w:szCs w:val="28"/>
        </w:rPr>
        <w:t xml:space="preserve">that the cruelty is inflicted </w:t>
      </w:r>
      <w:r w:rsidR="00CB56AA" w:rsidRPr="005D1AA4">
        <w:rPr>
          <w:rFonts w:ascii="Garamond" w:hAnsi="Garamond"/>
          <w:sz w:val="28"/>
          <w:szCs w:val="28"/>
        </w:rPr>
        <w:t xml:space="preserve">upon </w:t>
      </w:r>
      <w:r w:rsidRPr="005D1AA4">
        <w:rPr>
          <w:rFonts w:ascii="Garamond" w:hAnsi="Garamond"/>
          <w:sz w:val="28"/>
          <w:szCs w:val="28"/>
        </w:rPr>
        <w:t xml:space="preserve">one party to </w:t>
      </w:r>
      <w:r w:rsidR="00CB56AA" w:rsidRPr="005D1AA4">
        <w:rPr>
          <w:rFonts w:ascii="Garamond" w:hAnsi="Garamond"/>
          <w:sz w:val="28"/>
          <w:szCs w:val="28"/>
        </w:rPr>
        <w:t xml:space="preserve">hurt another. </w:t>
      </w:r>
      <w:r w:rsidR="009A2608" w:rsidRPr="005D1AA4">
        <w:rPr>
          <w:rFonts w:ascii="Garamond" w:hAnsi="Garamond"/>
          <w:sz w:val="28"/>
          <w:szCs w:val="28"/>
        </w:rPr>
        <w:t xml:space="preserve">The government calls it protecting our national borders. </w:t>
      </w:r>
      <w:r w:rsidR="002B27BC" w:rsidRPr="005D1AA4">
        <w:rPr>
          <w:rFonts w:ascii="Garamond" w:hAnsi="Garamond"/>
          <w:sz w:val="28"/>
          <w:szCs w:val="28"/>
        </w:rPr>
        <w:t xml:space="preserve">It is not ashamed </w:t>
      </w:r>
      <w:r w:rsidR="00987B05">
        <w:rPr>
          <w:rFonts w:ascii="Garamond" w:hAnsi="Garamond"/>
          <w:sz w:val="28"/>
          <w:szCs w:val="28"/>
        </w:rPr>
        <w:t>of</w:t>
      </w:r>
      <w:r w:rsidR="002B27BC" w:rsidRPr="005D1AA4">
        <w:rPr>
          <w:rFonts w:ascii="Garamond" w:hAnsi="Garamond"/>
          <w:sz w:val="28"/>
          <w:szCs w:val="28"/>
        </w:rPr>
        <w:t xml:space="preserve"> its actions. It defends</w:t>
      </w:r>
      <w:r w:rsidR="00FD4938" w:rsidRPr="005D1AA4">
        <w:rPr>
          <w:rFonts w:ascii="Garamond" w:hAnsi="Garamond"/>
          <w:sz w:val="28"/>
          <w:szCs w:val="28"/>
        </w:rPr>
        <w:t xml:space="preserve"> them. </w:t>
      </w:r>
    </w:p>
    <w:p w:rsidR="00987B05" w:rsidRDefault="00FD4938">
      <w:pPr>
        <w:rPr>
          <w:rFonts w:ascii="Garamond" w:hAnsi="Garamond"/>
          <w:sz w:val="28"/>
          <w:szCs w:val="28"/>
        </w:rPr>
      </w:pPr>
      <w:r w:rsidRPr="005D1AA4">
        <w:rPr>
          <w:rFonts w:ascii="Garamond" w:hAnsi="Garamond"/>
          <w:sz w:val="28"/>
          <w:szCs w:val="28"/>
        </w:rPr>
        <w:t>Prime Minister Malcolm Turnbull and Immigration Minister Peter Dutton will tell the world, via meetings at the United Nations in New York this week, that Australia’s way of dealing with refugees is a success story.</w:t>
      </w:r>
      <w:r w:rsidR="002B27BC" w:rsidRPr="005D1AA4">
        <w:rPr>
          <w:rFonts w:ascii="Garamond" w:hAnsi="Garamond"/>
          <w:sz w:val="28"/>
          <w:szCs w:val="28"/>
        </w:rPr>
        <w:t xml:space="preserve"> </w:t>
      </w:r>
      <w:r w:rsidRPr="005D1AA4">
        <w:rPr>
          <w:rFonts w:ascii="Garamond" w:hAnsi="Garamond"/>
          <w:sz w:val="28"/>
          <w:szCs w:val="28"/>
        </w:rPr>
        <w:t xml:space="preserve">This is a lie. It is only half the story. It suits the government’s purpose to extol the lack of boats reaching Australia’s shores as the beginning and end of the story. </w:t>
      </w:r>
    </w:p>
    <w:p w:rsidR="00E37FC0" w:rsidRPr="005D1AA4" w:rsidRDefault="00FD4938">
      <w:pPr>
        <w:rPr>
          <w:rFonts w:ascii="Garamond" w:hAnsi="Garamond"/>
          <w:sz w:val="28"/>
          <w:szCs w:val="28"/>
        </w:rPr>
      </w:pPr>
      <w:r w:rsidRPr="005D1AA4">
        <w:rPr>
          <w:rFonts w:ascii="Garamond" w:hAnsi="Garamond"/>
          <w:sz w:val="28"/>
          <w:szCs w:val="28"/>
        </w:rPr>
        <w:t xml:space="preserve">It does not suit their purpose to tell the other half of the story: that asylum seekers are left to rot on Manus Island, Nauru and Christmas Island. They open their eyes each day to this prospect: indefinite detention. This is cruelty beyond measure. It is torture. It is a crime against the humanity most decent people would expect of one and another and especially of those they elect to represent them. </w:t>
      </w:r>
    </w:p>
    <w:p w:rsidR="005D1AA4" w:rsidRPr="005D1AA4" w:rsidRDefault="00CB56AA">
      <w:pPr>
        <w:rPr>
          <w:rFonts w:ascii="Garamond" w:hAnsi="Garamond"/>
          <w:sz w:val="28"/>
          <w:szCs w:val="28"/>
        </w:rPr>
      </w:pPr>
      <w:r w:rsidRPr="005D1AA4">
        <w:rPr>
          <w:rFonts w:ascii="Garamond" w:hAnsi="Garamond"/>
          <w:sz w:val="28"/>
          <w:szCs w:val="28"/>
        </w:rPr>
        <w:t>Welcome to Australia</w:t>
      </w:r>
      <w:r w:rsidR="00FD4938" w:rsidRPr="005D1AA4">
        <w:rPr>
          <w:rFonts w:ascii="Garamond" w:hAnsi="Garamond"/>
          <w:sz w:val="28"/>
          <w:szCs w:val="28"/>
        </w:rPr>
        <w:t xml:space="preserve">, refugees. </w:t>
      </w:r>
    </w:p>
    <w:p w:rsidR="00B14FBC" w:rsidRPr="005D1AA4" w:rsidRDefault="005D1AA4" w:rsidP="005D1AA4">
      <w:pPr>
        <w:rPr>
          <w:rFonts w:ascii="Garamond" w:hAnsi="Garamond"/>
          <w:color w:val="1D1D1D"/>
          <w:sz w:val="28"/>
          <w:szCs w:val="28"/>
        </w:rPr>
      </w:pPr>
      <w:r w:rsidRPr="005D1AA4">
        <w:rPr>
          <w:rFonts w:ascii="Garamond" w:hAnsi="Garamond"/>
          <w:sz w:val="28"/>
          <w:szCs w:val="28"/>
        </w:rPr>
        <w:t xml:space="preserve">Recently former </w:t>
      </w:r>
      <w:proofErr w:type="gramStart"/>
      <w:r w:rsidRPr="005D1AA4">
        <w:rPr>
          <w:rFonts w:ascii="Garamond" w:hAnsi="Garamond"/>
          <w:sz w:val="28"/>
          <w:szCs w:val="28"/>
        </w:rPr>
        <w:t>prime minister</w:t>
      </w:r>
      <w:proofErr w:type="gramEnd"/>
      <w:r w:rsidRPr="005D1AA4">
        <w:rPr>
          <w:rFonts w:ascii="Garamond" w:hAnsi="Garamond"/>
          <w:sz w:val="28"/>
          <w:szCs w:val="28"/>
        </w:rPr>
        <w:t xml:space="preserve"> Tony Abbott was telling European conservatives that “e</w:t>
      </w:r>
      <w:r w:rsidR="00B14FBC" w:rsidRPr="005D1AA4">
        <w:rPr>
          <w:rFonts w:ascii="Garamond" w:hAnsi="Garamond"/>
          <w:color w:val="1D1D1D"/>
          <w:sz w:val="28"/>
          <w:szCs w:val="28"/>
        </w:rPr>
        <w:t>ffective border control is not for the squeamish, but it is absolutely necessary to sav</w:t>
      </w:r>
      <w:r w:rsidRPr="005D1AA4">
        <w:rPr>
          <w:rFonts w:ascii="Garamond" w:hAnsi="Garamond"/>
          <w:color w:val="1D1D1D"/>
          <w:sz w:val="28"/>
          <w:szCs w:val="28"/>
        </w:rPr>
        <w:t>e lives and to preserve nations’’.</w:t>
      </w:r>
    </w:p>
    <w:p w:rsidR="00B14FBC" w:rsidRPr="005D1AA4" w:rsidRDefault="005D1AA4">
      <w:pPr>
        <w:rPr>
          <w:rFonts w:ascii="Garamond" w:hAnsi="Garamond" w:cs="Arial"/>
          <w:color w:val="111111"/>
          <w:sz w:val="28"/>
          <w:szCs w:val="28"/>
          <w:shd w:val="clear" w:color="auto" w:fill="F9F9F9"/>
        </w:rPr>
      </w:pPr>
      <w:r w:rsidRPr="005D1AA4">
        <w:rPr>
          <w:rFonts w:ascii="Garamond" w:hAnsi="Garamond" w:cs="Arial"/>
          <w:color w:val="111111"/>
          <w:sz w:val="28"/>
          <w:szCs w:val="28"/>
          <w:shd w:val="clear" w:color="auto" w:fill="F9F9F9"/>
        </w:rPr>
        <w:t xml:space="preserve">Turnbull said, one supposes without a whit of </w:t>
      </w:r>
      <w:proofErr w:type="gramStart"/>
      <w:r w:rsidRPr="005D1AA4">
        <w:rPr>
          <w:rFonts w:ascii="Garamond" w:hAnsi="Garamond" w:cs="Arial"/>
          <w:color w:val="111111"/>
          <w:sz w:val="28"/>
          <w:szCs w:val="28"/>
          <w:shd w:val="clear" w:color="auto" w:fill="F9F9F9"/>
        </w:rPr>
        <w:t>emba</w:t>
      </w:r>
      <w:r>
        <w:rPr>
          <w:rFonts w:ascii="Garamond" w:hAnsi="Garamond" w:cs="Arial"/>
          <w:color w:val="111111"/>
          <w:sz w:val="28"/>
          <w:szCs w:val="28"/>
          <w:shd w:val="clear" w:color="auto" w:fill="F9F9F9"/>
        </w:rPr>
        <w:t>r</w:t>
      </w:r>
      <w:r w:rsidRPr="005D1AA4">
        <w:rPr>
          <w:rFonts w:ascii="Garamond" w:hAnsi="Garamond" w:cs="Arial"/>
          <w:color w:val="111111"/>
          <w:sz w:val="28"/>
          <w:szCs w:val="28"/>
          <w:shd w:val="clear" w:color="auto" w:fill="F9F9F9"/>
        </w:rPr>
        <w:t>rassment, that</w:t>
      </w:r>
      <w:proofErr w:type="gramEnd"/>
      <w:r w:rsidRPr="005D1AA4">
        <w:rPr>
          <w:rFonts w:ascii="Garamond" w:hAnsi="Garamond" w:cs="Arial"/>
          <w:color w:val="111111"/>
          <w:sz w:val="28"/>
          <w:szCs w:val="28"/>
          <w:shd w:val="clear" w:color="auto" w:fill="F9F9F9"/>
        </w:rPr>
        <w:t xml:space="preserve"> “p</w:t>
      </w:r>
      <w:r w:rsidR="00B14FBC" w:rsidRPr="005D1AA4">
        <w:rPr>
          <w:rFonts w:ascii="Garamond" w:hAnsi="Garamond" w:cs="Arial"/>
          <w:color w:val="111111"/>
          <w:sz w:val="28"/>
          <w:szCs w:val="28"/>
          <w:shd w:val="clear" w:color="auto" w:fill="F9F9F9"/>
        </w:rPr>
        <w:t>ublic opinion will not accept a strong and generous humanitarian program, a generous migration program, unless the Government is seen to be in command of its borders</w:t>
      </w:r>
      <w:r w:rsidRPr="005D1AA4">
        <w:rPr>
          <w:rFonts w:ascii="Garamond" w:hAnsi="Garamond" w:cs="Arial"/>
          <w:color w:val="111111"/>
          <w:sz w:val="28"/>
          <w:szCs w:val="28"/>
          <w:shd w:val="clear" w:color="auto" w:fill="F9F9F9"/>
        </w:rPr>
        <w:t>”.</w:t>
      </w:r>
    </w:p>
    <w:p w:rsidR="00B14FBC" w:rsidRPr="005D1AA4" w:rsidRDefault="005D1AA4">
      <w:pPr>
        <w:rPr>
          <w:rFonts w:ascii="Garamond" w:hAnsi="Garamond" w:cs="Arial"/>
          <w:color w:val="111111"/>
          <w:sz w:val="28"/>
          <w:szCs w:val="28"/>
          <w:shd w:val="clear" w:color="auto" w:fill="F9F9F9"/>
        </w:rPr>
      </w:pPr>
      <w:r w:rsidRPr="005D1AA4">
        <w:rPr>
          <w:rFonts w:ascii="Garamond" w:hAnsi="Garamond" w:cs="Arial"/>
          <w:color w:val="111111"/>
          <w:sz w:val="28"/>
          <w:szCs w:val="28"/>
          <w:shd w:val="clear" w:color="auto" w:fill="F9F9F9"/>
        </w:rPr>
        <w:t xml:space="preserve">As to Dutton, his contortion of logic is such that Lewis Carroll if he were alive would have based a character on him to join Alice down the rabbit hole.  </w:t>
      </w:r>
    </w:p>
    <w:p w:rsidR="00B14FBC" w:rsidRPr="00B14FBC" w:rsidRDefault="005D1AA4" w:rsidP="00B14FBC">
      <w:pPr>
        <w:spacing w:before="150" w:after="210" w:line="240" w:lineRule="auto"/>
        <w:rPr>
          <w:rFonts w:ascii="Garamond" w:eastAsia="Times New Roman" w:hAnsi="Garamond" w:cs="Times New Roman"/>
          <w:color w:val="333333"/>
          <w:sz w:val="28"/>
          <w:szCs w:val="28"/>
          <w:lang w:eastAsia="en-AU"/>
        </w:rPr>
      </w:pPr>
      <w:r w:rsidRPr="005D1AA4">
        <w:rPr>
          <w:rFonts w:ascii="Garamond" w:eastAsia="Times New Roman" w:hAnsi="Garamond" w:cs="Times New Roman"/>
          <w:color w:val="333333"/>
          <w:sz w:val="28"/>
          <w:szCs w:val="28"/>
          <w:lang w:eastAsia="en-AU"/>
        </w:rPr>
        <w:t>Recently, the minister said, one supposes again without a w</w:t>
      </w:r>
      <w:r w:rsidR="0019203A">
        <w:rPr>
          <w:rFonts w:ascii="Garamond" w:eastAsia="Times New Roman" w:hAnsi="Garamond" w:cs="Times New Roman"/>
          <w:color w:val="333333"/>
          <w:sz w:val="28"/>
          <w:szCs w:val="28"/>
          <w:lang w:eastAsia="en-AU"/>
        </w:rPr>
        <w:t>h</w:t>
      </w:r>
      <w:r w:rsidRPr="005D1AA4">
        <w:rPr>
          <w:rFonts w:ascii="Garamond" w:eastAsia="Times New Roman" w:hAnsi="Garamond" w:cs="Times New Roman"/>
          <w:color w:val="333333"/>
          <w:sz w:val="28"/>
          <w:szCs w:val="28"/>
          <w:lang w:eastAsia="en-AU"/>
        </w:rPr>
        <w:t xml:space="preserve">it of embarrassment: </w:t>
      </w:r>
      <w:r w:rsidR="00B14FBC" w:rsidRPr="00B14FBC">
        <w:rPr>
          <w:rFonts w:ascii="Garamond" w:eastAsia="Times New Roman" w:hAnsi="Garamond" w:cs="Times New Roman"/>
          <w:color w:val="333333"/>
          <w:sz w:val="28"/>
          <w:szCs w:val="28"/>
          <w:lang w:eastAsia="en-AU"/>
        </w:rPr>
        <w:t>“Australia has long been recognised as one of a handful of countries (with) the best resettlement arrangements in the world, and that word ‘resettlement’ is important</w:t>
      </w:r>
      <w:r w:rsidRPr="005D1AA4">
        <w:rPr>
          <w:rFonts w:ascii="Garamond" w:eastAsia="Times New Roman" w:hAnsi="Garamond" w:cs="Times New Roman"/>
          <w:color w:val="333333"/>
          <w:sz w:val="28"/>
          <w:szCs w:val="28"/>
          <w:lang w:eastAsia="en-AU"/>
        </w:rPr>
        <w:t>. W</w:t>
      </w:r>
      <w:r w:rsidR="00B14FBC" w:rsidRPr="00B14FBC">
        <w:rPr>
          <w:rFonts w:ascii="Garamond" w:eastAsia="Times New Roman" w:hAnsi="Garamond" w:cs="Times New Roman"/>
          <w:color w:val="333333"/>
          <w:sz w:val="28"/>
          <w:szCs w:val="28"/>
          <w:lang w:eastAsia="en-AU"/>
        </w:rPr>
        <w:t xml:space="preserve">e don’t just provide a refuge, we guide people into a new life; a safe, </w:t>
      </w:r>
      <w:r w:rsidR="00B14FBC" w:rsidRPr="00B14FBC">
        <w:rPr>
          <w:rFonts w:ascii="Garamond" w:eastAsia="Times New Roman" w:hAnsi="Garamond" w:cs="Times New Roman"/>
          <w:color w:val="333333"/>
          <w:sz w:val="28"/>
          <w:szCs w:val="28"/>
          <w:lang w:eastAsia="en-AU"/>
        </w:rPr>
        <w:lastRenderedPageBreak/>
        <w:t>healthy and hopefully happy life. We do all we can to help them overcome the traumas and tragedies they have experienced. Very few countries can say that.”</w:t>
      </w:r>
    </w:p>
    <w:p w:rsidR="00FD4938" w:rsidRPr="00FD4938" w:rsidRDefault="005D1AA4" w:rsidP="00FD4938">
      <w:pPr>
        <w:shd w:val="clear" w:color="auto" w:fill="FFFFFF"/>
        <w:spacing w:after="240" w:line="240" w:lineRule="auto"/>
        <w:textAlignment w:val="baseline"/>
        <w:rPr>
          <w:rFonts w:ascii="Garamond" w:eastAsia="Times New Roman" w:hAnsi="Garamond" w:cs="Times New Roman"/>
          <w:color w:val="1D1D1D"/>
          <w:sz w:val="28"/>
          <w:szCs w:val="28"/>
          <w:lang w:eastAsia="en-AU"/>
        </w:rPr>
      </w:pPr>
      <w:r w:rsidRPr="005D1AA4">
        <w:rPr>
          <w:rFonts w:ascii="Garamond" w:eastAsia="Times New Roman" w:hAnsi="Garamond" w:cs="Times New Roman"/>
          <w:color w:val="1D1D1D"/>
          <w:sz w:val="28"/>
          <w:szCs w:val="28"/>
          <w:lang w:eastAsia="en-AU"/>
        </w:rPr>
        <w:t>Earlier in the year, he became lazy and instead of supreme irony, just went for the cliché in portraying refugees who might dare live among us: “</w:t>
      </w:r>
      <w:r w:rsidR="00FD4938" w:rsidRPr="00FD4938">
        <w:rPr>
          <w:rFonts w:ascii="Garamond" w:eastAsia="Times New Roman" w:hAnsi="Garamond" w:cs="Times New Roman"/>
          <w:color w:val="1D1D1D"/>
          <w:sz w:val="28"/>
          <w:szCs w:val="28"/>
          <w:lang w:eastAsia="en-AU"/>
        </w:rPr>
        <w:t>These people would be taking Australian jobs, there's no question about that.</w:t>
      </w:r>
    </w:p>
    <w:p w:rsidR="00FD4938" w:rsidRDefault="005D1AA4" w:rsidP="00FD4938">
      <w:pPr>
        <w:shd w:val="clear" w:color="auto" w:fill="FFFFFF"/>
        <w:spacing w:after="240" w:line="240" w:lineRule="auto"/>
        <w:textAlignment w:val="baseline"/>
        <w:rPr>
          <w:rFonts w:ascii="Garamond" w:eastAsia="Times New Roman" w:hAnsi="Garamond" w:cs="Times New Roman"/>
          <w:color w:val="1D1D1D"/>
          <w:sz w:val="28"/>
          <w:szCs w:val="28"/>
          <w:lang w:eastAsia="en-AU"/>
        </w:rPr>
      </w:pPr>
      <w:r w:rsidRPr="005D1AA4">
        <w:rPr>
          <w:rFonts w:ascii="Garamond" w:eastAsia="Times New Roman" w:hAnsi="Garamond" w:cs="Times New Roman"/>
          <w:color w:val="1D1D1D"/>
          <w:sz w:val="28"/>
          <w:szCs w:val="28"/>
          <w:lang w:eastAsia="en-AU"/>
        </w:rPr>
        <w:t>“</w:t>
      </w:r>
      <w:r w:rsidR="00FD4938" w:rsidRPr="00FD4938">
        <w:rPr>
          <w:rFonts w:ascii="Garamond" w:eastAsia="Times New Roman" w:hAnsi="Garamond" w:cs="Times New Roman"/>
          <w:color w:val="1D1D1D"/>
          <w:sz w:val="28"/>
          <w:szCs w:val="28"/>
          <w:lang w:eastAsia="en-AU"/>
        </w:rPr>
        <w:t>For many of them that would be unemployed, they would languish in unemployment queues and on Medicare and the rest of it, so there would be huge cost and there's no sense in sugar-coa</w:t>
      </w:r>
      <w:r w:rsidR="001E7F52">
        <w:rPr>
          <w:rFonts w:ascii="Garamond" w:eastAsia="Times New Roman" w:hAnsi="Garamond" w:cs="Times New Roman"/>
          <w:color w:val="1D1D1D"/>
          <w:sz w:val="28"/>
          <w:szCs w:val="28"/>
          <w:lang w:eastAsia="en-AU"/>
        </w:rPr>
        <w:t>ting that, that’</w:t>
      </w:r>
      <w:r w:rsidRPr="005D1AA4">
        <w:rPr>
          <w:rFonts w:ascii="Garamond" w:eastAsia="Times New Roman" w:hAnsi="Garamond" w:cs="Times New Roman"/>
          <w:color w:val="1D1D1D"/>
          <w:sz w:val="28"/>
          <w:szCs w:val="28"/>
          <w:lang w:eastAsia="en-AU"/>
        </w:rPr>
        <w:t>s the scenario.”</w:t>
      </w:r>
    </w:p>
    <w:p w:rsidR="005D1AA4" w:rsidRPr="00FD4938" w:rsidRDefault="005D1AA4" w:rsidP="00FD4938">
      <w:pPr>
        <w:shd w:val="clear" w:color="auto" w:fill="FFFFFF"/>
        <w:spacing w:after="240" w:line="240" w:lineRule="auto"/>
        <w:textAlignment w:val="baseline"/>
        <w:rPr>
          <w:rFonts w:ascii="Garamond" w:eastAsia="Times New Roman" w:hAnsi="Garamond" w:cs="Times New Roman"/>
          <w:color w:val="1D1D1D"/>
          <w:sz w:val="28"/>
          <w:szCs w:val="28"/>
          <w:lang w:eastAsia="en-AU"/>
        </w:rPr>
      </w:pPr>
      <w:r>
        <w:rPr>
          <w:rFonts w:ascii="Garamond" w:eastAsia="Times New Roman" w:hAnsi="Garamond" w:cs="Times New Roman"/>
          <w:color w:val="1D1D1D"/>
          <w:sz w:val="28"/>
          <w:szCs w:val="28"/>
          <w:lang w:eastAsia="en-AU"/>
        </w:rPr>
        <w:t xml:space="preserve">Never mind that the cost of keeping a detainee offshore is, according to the Audit Office, almost $600,000 a year. And remember these </w:t>
      </w:r>
      <w:r w:rsidR="001E7F52">
        <w:rPr>
          <w:rFonts w:ascii="Garamond" w:eastAsia="Times New Roman" w:hAnsi="Garamond" w:cs="Times New Roman"/>
          <w:color w:val="1D1D1D"/>
          <w:sz w:val="28"/>
          <w:szCs w:val="28"/>
          <w:lang w:eastAsia="en-AU"/>
        </w:rPr>
        <w:t xml:space="preserve">despairing people are there indefinitely. This is how a civilised nation tortures. It takes away hope from a person. Is this how we treat people, whatever the circumstance in which they arrive to us, by applying the slow drip of cruelty? By going to such extraordinary lengths as to remove them not only from view but from the moral horizon? </w:t>
      </w:r>
    </w:p>
    <w:p w:rsidR="001E7F52" w:rsidRDefault="001E7F52">
      <w:pPr>
        <w:rPr>
          <w:rFonts w:ascii="Garamond" w:hAnsi="Garamond"/>
          <w:sz w:val="28"/>
          <w:szCs w:val="28"/>
        </w:rPr>
      </w:pPr>
      <w:r>
        <w:rPr>
          <w:rFonts w:ascii="Garamond" w:hAnsi="Garamond"/>
          <w:sz w:val="28"/>
          <w:szCs w:val="28"/>
        </w:rPr>
        <w:t>Each nation likes to believe it has a moral core</w:t>
      </w:r>
      <w:r w:rsidR="00A75F8A">
        <w:rPr>
          <w:rFonts w:ascii="Garamond" w:hAnsi="Garamond"/>
          <w:sz w:val="28"/>
          <w:szCs w:val="28"/>
        </w:rPr>
        <w:t xml:space="preserve"> that allows it to transcend the grubby politics of the day</w:t>
      </w:r>
      <w:r w:rsidR="001B5E12">
        <w:rPr>
          <w:rFonts w:ascii="Garamond" w:hAnsi="Garamond"/>
          <w:sz w:val="28"/>
          <w:szCs w:val="28"/>
        </w:rPr>
        <w:t>; that the actions of government are derived from that core. The truth is that all that is good in the land of the fair go, in the sun-bronzed aspects of the national character that allows us to justifiably say we are a multicultural success story, is being eaten away.</w:t>
      </w:r>
      <w:r w:rsidR="00A75F8A">
        <w:rPr>
          <w:rFonts w:ascii="Garamond" w:hAnsi="Garamond"/>
          <w:sz w:val="28"/>
          <w:szCs w:val="28"/>
        </w:rPr>
        <w:t xml:space="preserve">   </w:t>
      </w:r>
    </w:p>
    <w:p w:rsidR="003E3BCB" w:rsidRDefault="00861FF4">
      <w:pPr>
        <w:rPr>
          <w:rFonts w:ascii="Garamond" w:hAnsi="Garamond"/>
          <w:sz w:val="28"/>
          <w:szCs w:val="28"/>
        </w:rPr>
      </w:pPr>
      <w:r>
        <w:rPr>
          <w:rFonts w:ascii="Garamond" w:hAnsi="Garamond"/>
          <w:sz w:val="28"/>
          <w:szCs w:val="28"/>
        </w:rPr>
        <w:t>Truth</w:t>
      </w:r>
      <w:r w:rsidR="001B5E12">
        <w:rPr>
          <w:rFonts w:ascii="Garamond" w:hAnsi="Garamond"/>
          <w:sz w:val="28"/>
          <w:szCs w:val="28"/>
        </w:rPr>
        <w:t>, like weather and nature, will have its way</w:t>
      </w:r>
      <w:r>
        <w:rPr>
          <w:rFonts w:ascii="Garamond" w:hAnsi="Garamond"/>
          <w:sz w:val="28"/>
          <w:szCs w:val="28"/>
        </w:rPr>
        <w:t>.</w:t>
      </w:r>
      <w:r w:rsidR="001B5E12">
        <w:rPr>
          <w:rFonts w:ascii="Garamond" w:hAnsi="Garamond"/>
          <w:sz w:val="28"/>
          <w:szCs w:val="28"/>
        </w:rPr>
        <w:t xml:space="preserve"> </w:t>
      </w:r>
      <w:r w:rsidR="003E3BCB">
        <w:rPr>
          <w:rFonts w:ascii="Garamond" w:hAnsi="Garamond"/>
          <w:sz w:val="28"/>
          <w:szCs w:val="28"/>
        </w:rPr>
        <w:t xml:space="preserve">And the truth is that a </w:t>
      </w:r>
      <w:r w:rsidR="00ED14BE">
        <w:rPr>
          <w:rFonts w:ascii="Garamond" w:hAnsi="Garamond"/>
          <w:sz w:val="28"/>
          <w:szCs w:val="28"/>
        </w:rPr>
        <w:t>government</w:t>
      </w:r>
      <w:r w:rsidR="003E3BCB">
        <w:rPr>
          <w:rFonts w:ascii="Garamond" w:hAnsi="Garamond"/>
          <w:sz w:val="28"/>
          <w:szCs w:val="28"/>
        </w:rPr>
        <w:t xml:space="preserve"> that thinks it needs to inflict cruelty on others</w:t>
      </w:r>
      <w:r w:rsidR="00ED14BE">
        <w:rPr>
          <w:rFonts w:ascii="Garamond" w:hAnsi="Garamond"/>
          <w:sz w:val="28"/>
          <w:szCs w:val="28"/>
        </w:rPr>
        <w:t xml:space="preserve"> to maintain its strength is contemptuous of humanity.</w:t>
      </w:r>
      <w:r w:rsidR="00907040">
        <w:rPr>
          <w:rFonts w:ascii="Garamond" w:hAnsi="Garamond"/>
          <w:sz w:val="28"/>
          <w:szCs w:val="28"/>
        </w:rPr>
        <w:t xml:space="preserve"> We cannot acclimatise to this.</w:t>
      </w:r>
      <w:bookmarkStart w:id="0" w:name="_GoBack"/>
      <w:bookmarkEnd w:id="0"/>
      <w:r w:rsidR="00907040">
        <w:rPr>
          <w:rFonts w:ascii="Garamond" w:hAnsi="Garamond"/>
          <w:sz w:val="28"/>
          <w:szCs w:val="28"/>
        </w:rPr>
        <w:t xml:space="preserve">  </w:t>
      </w:r>
    </w:p>
    <w:p w:rsidR="003E3BCB" w:rsidRDefault="001B5E12">
      <w:pPr>
        <w:rPr>
          <w:rFonts w:ascii="Garamond" w:hAnsi="Garamond"/>
          <w:sz w:val="28"/>
          <w:szCs w:val="28"/>
        </w:rPr>
      </w:pPr>
      <w:r>
        <w:rPr>
          <w:rFonts w:ascii="Garamond" w:hAnsi="Garamond"/>
          <w:sz w:val="28"/>
          <w:szCs w:val="28"/>
        </w:rPr>
        <w:t>The</w:t>
      </w:r>
      <w:r w:rsidR="003E3BCB">
        <w:rPr>
          <w:rFonts w:ascii="Garamond" w:hAnsi="Garamond"/>
          <w:sz w:val="28"/>
          <w:szCs w:val="28"/>
        </w:rPr>
        <w:t xml:space="preserve">re can be no spring in this political landscape while we leave refugees to rot. </w:t>
      </w:r>
    </w:p>
    <w:p w:rsidR="00907040" w:rsidRPr="00907040" w:rsidRDefault="00907040">
      <w:pPr>
        <w:rPr>
          <w:rFonts w:ascii="Garamond" w:hAnsi="Garamond"/>
          <w:b/>
          <w:sz w:val="28"/>
          <w:szCs w:val="28"/>
        </w:rPr>
      </w:pPr>
      <w:r w:rsidRPr="00907040">
        <w:rPr>
          <w:rFonts w:ascii="Garamond" w:hAnsi="Garamond"/>
          <w:b/>
          <w:sz w:val="28"/>
          <w:szCs w:val="28"/>
        </w:rPr>
        <w:t xml:space="preserve">Warwick </w:t>
      </w:r>
      <w:proofErr w:type="spellStart"/>
      <w:r w:rsidRPr="00907040">
        <w:rPr>
          <w:rFonts w:ascii="Garamond" w:hAnsi="Garamond"/>
          <w:b/>
          <w:sz w:val="28"/>
          <w:szCs w:val="28"/>
        </w:rPr>
        <w:t>McFadyen</w:t>
      </w:r>
      <w:proofErr w:type="spellEnd"/>
      <w:r w:rsidRPr="00907040">
        <w:rPr>
          <w:rFonts w:ascii="Garamond" w:hAnsi="Garamond"/>
          <w:b/>
          <w:sz w:val="28"/>
          <w:szCs w:val="28"/>
        </w:rPr>
        <w:t xml:space="preserve"> is an Australian freelance writer and editor</w:t>
      </w:r>
    </w:p>
    <w:p w:rsidR="00907040" w:rsidRDefault="00907040">
      <w:pPr>
        <w:rPr>
          <w:rFonts w:ascii="Garamond" w:hAnsi="Garamond"/>
          <w:sz w:val="28"/>
          <w:szCs w:val="28"/>
        </w:rPr>
      </w:pPr>
    </w:p>
    <w:p w:rsidR="00745BF2" w:rsidRDefault="00745BF2">
      <w:pPr>
        <w:rPr>
          <w:rFonts w:ascii="Garamond" w:hAnsi="Garamond"/>
          <w:sz w:val="28"/>
          <w:szCs w:val="28"/>
        </w:rPr>
      </w:pPr>
    </w:p>
    <w:p w:rsidR="00740B5A" w:rsidRDefault="00740B5A">
      <w:pPr>
        <w:rPr>
          <w:rFonts w:ascii="Garamond" w:hAnsi="Garamond"/>
          <w:sz w:val="28"/>
          <w:szCs w:val="28"/>
        </w:rPr>
      </w:pPr>
    </w:p>
    <w:p w:rsidR="00927680" w:rsidRDefault="00927680">
      <w:pPr>
        <w:rPr>
          <w:rFonts w:ascii="Garamond" w:hAnsi="Garamond"/>
          <w:sz w:val="28"/>
          <w:szCs w:val="28"/>
        </w:rPr>
      </w:pPr>
    </w:p>
    <w:sectPr w:rsidR="009276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54A"/>
    <w:rsid w:val="0004105E"/>
    <w:rsid w:val="00075A21"/>
    <w:rsid w:val="0009133A"/>
    <w:rsid w:val="00097945"/>
    <w:rsid w:val="000A1ED8"/>
    <w:rsid w:val="000E2184"/>
    <w:rsid w:val="000F454A"/>
    <w:rsid w:val="001404E6"/>
    <w:rsid w:val="0019203A"/>
    <w:rsid w:val="001B5E12"/>
    <w:rsid w:val="001E7F52"/>
    <w:rsid w:val="00255B3F"/>
    <w:rsid w:val="002B27BC"/>
    <w:rsid w:val="002F3C67"/>
    <w:rsid w:val="003566C6"/>
    <w:rsid w:val="003E3BCB"/>
    <w:rsid w:val="00427104"/>
    <w:rsid w:val="0043023E"/>
    <w:rsid w:val="004A3CC7"/>
    <w:rsid w:val="004D4F74"/>
    <w:rsid w:val="004E657B"/>
    <w:rsid w:val="0055667E"/>
    <w:rsid w:val="0059601F"/>
    <w:rsid w:val="005A2F80"/>
    <w:rsid w:val="005D1AA4"/>
    <w:rsid w:val="0065740E"/>
    <w:rsid w:val="00657631"/>
    <w:rsid w:val="00662A3F"/>
    <w:rsid w:val="00710212"/>
    <w:rsid w:val="00740B5A"/>
    <w:rsid w:val="00745BF2"/>
    <w:rsid w:val="00747D5A"/>
    <w:rsid w:val="00785C69"/>
    <w:rsid w:val="007D2877"/>
    <w:rsid w:val="007E62A1"/>
    <w:rsid w:val="00861FF4"/>
    <w:rsid w:val="008902FB"/>
    <w:rsid w:val="008975ED"/>
    <w:rsid w:val="008B3B4D"/>
    <w:rsid w:val="008B6ACA"/>
    <w:rsid w:val="008D3E1E"/>
    <w:rsid w:val="00902DA4"/>
    <w:rsid w:val="00904AD4"/>
    <w:rsid w:val="00907040"/>
    <w:rsid w:val="00927680"/>
    <w:rsid w:val="00987B05"/>
    <w:rsid w:val="009A2608"/>
    <w:rsid w:val="00A15146"/>
    <w:rsid w:val="00A4105B"/>
    <w:rsid w:val="00A63D76"/>
    <w:rsid w:val="00A75F8A"/>
    <w:rsid w:val="00A91136"/>
    <w:rsid w:val="00AE1C67"/>
    <w:rsid w:val="00B14FBC"/>
    <w:rsid w:val="00CA5887"/>
    <w:rsid w:val="00CB56AA"/>
    <w:rsid w:val="00D53172"/>
    <w:rsid w:val="00D6559B"/>
    <w:rsid w:val="00D70283"/>
    <w:rsid w:val="00DB0622"/>
    <w:rsid w:val="00DB6064"/>
    <w:rsid w:val="00E149A3"/>
    <w:rsid w:val="00E37FC0"/>
    <w:rsid w:val="00E763C7"/>
    <w:rsid w:val="00EA28FF"/>
    <w:rsid w:val="00ED14BE"/>
    <w:rsid w:val="00EF24E4"/>
    <w:rsid w:val="00F90E53"/>
    <w:rsid w:val="00FD4938"/>
    <w:rsid w:val="00FF58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EA1004-49DC-4779-BDAE-8080F3198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inition">
    <w:name w:val="definition"/>
    <w:basedOn w:val="DefaultParagraphFont"/>
    <w:rsid w:val="00255B3F"/>
  </w:style>
  <w:style w:type="character" w:styleId="Emphasis">
    <w:name w:val="Emphasis"/>
    <w:basedOn w:val="DefaultParagraphFont"/>
    <w:uiPriority w:val="20"/>
    <w:qFormat/>
    <w:rsid w:val="00255B3F"/>
    <w:rPr>
      <w:i/>
      <w:iCs/>
    </w:rPr>
  </w:style>
  <w:style w:type="character" w:customStyle="1" w:styleId="iteration">
    <w:name w:val="iteration"/>
    <w:basedOn w:val="DefaultParagraphFont"/>
    <w:rsid w:val="00255B3F"/>
  </w:style>
  <w:style w:type="character" w:customStyle="1" w:styleId="apple-converted-space">
    <w:name w:val="apple-converted-space"/>
    <w:basedOn w:val="DefaultParagraphFont"/>
    <w:rsid w:val="00255B3F"/>
  </w:style>
  <w:style w:type="character" w:customStyle="1" w:styleId="variantgroup">
    <w:name w:val="variantgroup"/>
    <w:basedOn w:val="DefaultParagraphFont"/>
    <w:rsid w:val="00255B3F"/>
  </w:style>
  <w:style w:type="character" w:customStyle="1" w:styleId="variant">
    <w:name w:val="variant"/>
    <w:basedOn w:val="DefaultParagraphFont"/>
    <w:rsid w:val="00255B3F"/>
  </w:style>
  <w:style w:type="character" w:styleId="Strong">
    <w:name w:val="Strong"/>
    <w:basedOn w:val="DefaultParagraphFont"/>
    <w:uiPriority w:val="22"/>
    <w:qFormat/>
    <w:rsid w:val="00255B3F"/>
    <w:rPr>
      <w:b/>
      <w:bCs/>
    </w:rPr>
  </w:style>
  <w:style w:type="character" w:customStyle="1" w:styleId="punctuation">
    <w:name w:val="punctuation"/>
    <w:basedOn w:val="DefaultParagraphFont"/>
    <w:rsid w:val="00255B3F"/>
  </w:style>
  <w:style w:type="paragraph" w:styleId="NormalWeb">
    <w:name w:val="Normal (Web)"/>
    <w:basedOn w:val="Normal"/>
    <w:uiPriority w:val="99"/>
    <w:semiHidden/>
    <w:unhideWhenUsed/>
    <w:rsid w:val="004D4F74"/>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4D4F74"/>
    <w:rPr>
      <w:color w:val="0000FF"/>
      <w:u w:val="single"/>
    </w:rPr>
  </w:style>
  <w:style w:type="character" w:styleId="HTMLCite">
    <w:name w:val="HTML Cite"/>
    <w:basedOn w:val="DefaultParagraphFont"/>
    <w:uiPriority w:val="99"/>
    <w:semiHidden/>
    <w:unhideWhenUsed/>
    <w:rsid w:val="00FD4938"/>
    <w:rPr>
      <w:i/>
      <w:iCs/>
    </w:rPr>
  </w:style>
  <w:style w:type="paragraph" w:styleId="BalloonText">
    <w:name w:val="Balloon Text"/>
    <w:basedOn w:val="Normal"/>
    <w:link w:val="BalloonTextChar"/>
    <w:uiPriority w:val="99"/>
    <w:semiHidden/>
    <w:unhideWhenUsed/>
    <w:rsid w:val="001920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203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137070">
      <w:bodyDiv w:val="1"/>
      <w:marLeft w:val="0"/>
      <w:marRight w:val="0"/>
      <w:marTop w:val="0"/>
      <w:marBottom w:val="0"/>
      <w:divBdr>
        <w:top w:val="none" w:sz="0" w:space="0" w:color="auto"/>
        <w:left w:val="none" w:sz="0" w:space="0" w:color="auto"/>
        <w:bottom w:val="none" w:sz="0" w:space="0" w:color="auto"/>
        <w:right w:val="none" w:sz="0" w:space="0" w:color="auto"/>
      </w:divBdr>
    </w:div>
    <w:div w:id="271402837">
      <w:bodyDiv w:val="1"/>
      <w:marLeft w:val="0"/>
      <w:marRight w:val="0"/>
      <w:marTop w:val="0"/>
      <w:marBottom w:val="0"/>
      <w:divBdr>
        <w:top w:val="none" w:sz="0" w:space="0" w:color="auto"/>
        <w:left w:val="none" w:sz="0" w:space="0" w:color="auto"/>
        <w:bottom w:val="none" w:sz="0" w:space="0" w:color="auto"/>
        <w:right w:val="none" w:sz="0" w:space="0" w:color="auto"/>
      </w:divBdr>
      <w:divsChild>
        <w:div w:id="333266296">
          <w:marLeft w:val="720"/>
          <w:marRight w:val="720"/>
          <w:marTop w:val="0"/>
          <w:marBottom w:val="0"/>
          <w:divBdr>
            <w:top w:val="none" w:sz="0" w:space="0" w:color="auto"/>
            <w:left w:val="none" w:sz="0" w:space="0" w:color="auto"/>
            <w:bottom w:val="none" w:sz="0" w:space="0" w:color="auto"/>
            <w:right w:val="none" w:sz="0" w:space="0" w:color="auto"/>
          </w:divBdr>
          <w:divsChild>
            <w:div w:id="2112313004">
              <w:marLeft w:val="0"/>
              <w:marRight w:val="0"/>
              <w:marTop w:val="0"/>
              <w:marBottom w:val="0"/>
              <w:divBdr>
                <w:top w:val="none" w:sz="0" w:space="0" w:color="auto"/>
                <w:left w:val="none" w:sz="0" w:space="0" w:color="auto"/>
                <w:bottom w:val="none" w:sz="0" w:space="0" w:color="auto"/>
                <w:right w:val="none" w:sz="0" w:space="0" w:color="auto"/>
              </w:divBdr>
            </w:div>
          </w:divsChild>
        </w:div>
        <w:div w:id="1831097921">
          <w:marLeft w:val="0"/>
          <w:marRight w:val="0"/>
          <w:marTop w:val="0"/>
          <w:marBottom w:val="0"/>
          <w:divBdr>
            <w:top w:val="none" w:sz="0" w:space="0" w:color="auto"/>
            <w:left w:val="none" w:sz="0" w:space="0" w:color="auto"/>
            <w:bottom w:val="none" w:sz="0" w:space="0" w:color="auto"/>
            <w:right w:val="none" w:sz="0" w:space="0" w:color="auto"/>
          </w:divBdr>
          <w:divsChild>
            <w:div w:id="95587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888980">
      <w:bodyDiv w:val="1"/>
      <w:marLeft w:val="0"/>
      <w:marRight w:val="0"/>
      <w:marTop w:val="0"/>
      <w:marBottom w:val="0"/>
      <w:divBdr>
        <w:top w:val="none" w:sz="0" w:space="0" w:color="auto"/>
        <w:left w:val="none" w:sz="0" w:space="0" w:color="auto"/>
        <w:bottom w:val="none" w:sz="0" w:space="0" w:color="auto"/>
        <w:right w:val="none" w:sz="0" w:space="0" w:color="auto"/>
      </w:divBdr>
      <w:divsChild>
        <w:div w:id="797652379">
          <w:marLeft w:val="0"/>
          <w:marRight w:val="0"/>
          <w:marTop w:val="288"/>
          <w:marBottom w:val="288"/>
          <w:divBdr>
            <w:top w:val="none" w:sz="0" w:space="0" w:color="auto"/>
            <w:left w:val="none" w:sz="0" w:space="0" w:color="auto"/>
            <w:bottom w:val="none" w:sz="0" w:space="0" w:color="auto"/>
            <w:right w:val="none" w:sz="0" w:space="0" w:color="auto"/>
          </w:divBdr>
          <w:divsChild>
            <w:div w:id="574701320">
              <w:marLeft w:val="0"/>
              <w:marRight w:val="0"/>
              <w:marTop w:val="0"/>
              <w:marBottom w:val="480"/>
              <w:divBdr>
                <w:top w:val="none" w:sz="0" w:space="0" w:color="auto"/>
                <w:left w:val="none" w:sz="0" w:space="0" w:color="auto"/>
                <w:bottom w:val="none" w:sz="0" w:space="0" w:color="auto"/>
                <w:right w:val="none" w:sz="0" w:space="0" w:color="auto"/>
              </w:divBdr>
              <w:divsChild>
                <w:div w:id="717050369">
                  <w:marLeft w:val="0"/>
                  <w:marRight w:val="0"/>
                  <w:marTop w:val="0"/>
                  <w:marBottom w:val="0"/>
                  <w:divBdr>
                    <w:top w:val="none" w:sz="0" w:space="0" w:color="auto"/>
                    <w:left w:val="none" w:sz="0" w:space="0" w:color="auto"/>
                    <w:bottom w:val="none" w:sz="0" w:space="0" w:color="auto"/>
                    <w:right w:val="none" w:sz="0" w:space="0" w:color="auto"/>
                  </w:divBdr>
                  <w:divsChild>
                    <w:div w:id="164496564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30618148">
              <w:marLeft w:val="300"/>
              <w:marRight w:val="0"/>
              <w:marTop w:val="288"/>
              <w:marBottom w:val="288"/>
              <w:divBdr>
                <w:top w:val="none" w:sz="0" w:space="0" w:color="auto"/>
                <w:left w:val="none" w:sz="0" w:space="0" w:color="auto"/>
                <w:bottom w:val="none" w:sz="0" w:space="0" w:color="auto"/>
                <w:right w:val="none" w:sz="0" w:space="0" w:color="auto"/>
              </w:divBdr>
              <w:divsChild>
                <w:div w:id="1426879116">
                  <w:marLeft w:val="0"/>
                  <w:marRight w:val="0"/>
                  <w:marTop w:val="0"/>
                  <w:marBottom w:val="0"/>
                  <w:divBdr>
                    <w:top w:val="none" w:sz="0" w:space="0" w:color="auto"/>
                    <w:left w:val="none" w:sz="0" w:space="0" w:color="auto"/>
                    <w:bottom w:val="none" w:sz="0" w:space="0" w:color="auto"/>
                    <w:right w:val="none" w:sz="0" w:space="0" w:color="auto"/>
                  </w:divBdr>
                  <w:divsChild>
                    <w:div w:id="84502205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229725199">
              <w:marLeft w:val="300"/>
              <w:marRight w:val="0"/>
              <w:marTop w:val="288"/>
              <w:marBottom w:val="288"/>
              <w:divBdr>
                <w:top w:val="none" w:sz="0" w:space="0" w:color="auto"/>
                <w:left w:val="none" w:sz="0" w:space="0" w:color="auto"/>
                <w:bottom w:val="none" w:sz="0" w:space="0" w:color="auto"/>
                <w:right w:val="none" w:sz="0" w:space="0" w:color="auto"/>
              </w:divBdr>
              <w:divsChild>
                <w:div w:id="1245337918">
                  <w:marLeft w:val="0"/>
                  <w:marRight w:val="0"/>
                  <w:marTop w:val="0"/>
                  <w:marBottom w:val="0"/>
                  <w:divBdr>
                    <w:top w:val="none" w:sz="0" w:space="0" w:color="auto"/>
                    <w:left w:val="none" w:sz="0" w:space="0" w:color="auto"/>
                    <w:bottom w:val="none" w:sz="0" w:space="0" w:color="auto"/>
                    <w:right w:val="none" w:sz="0" w:space="0" w:color="auto"/>
                  </w:divBdr>
                  <w:divsChild>
                    <w:div w:id="55643220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606844158">
              <w:marLeft w:val="300"/>
              <w:marRight w:val="0"/>
              <w:marTop w:val="288"/>
              <w:marBottom w:val="288"/>
              <w:divBdr>
                <w:top w:val="none" w:sz="0" w:space="0" w:color="auto"/>
                <w:left w:val="none" w:sz="0" w:space="0" w:color="auto"/>
                <w:bottom w:val="none" w:sz="0" w:space="0" w:color="auto"/>
                <w:right w:val="none" w:sz="0" w:space="0" w:color="auto"/>
              </w:divBdr>
              <w:divsChild>
                <w:div w:id="811366794">
                  <w:marLeft w:val="0"/>
                  <w:marRight w:val="0"/>
                  <w:marTop w:val="0"/>
                  <w:marBottom w:val="0"/>
                  <w:divBdr>
                    <w:top w:val="none" w:sz="0" w:space="0" w:color="auto"/>
                    <w:left w:val="none" w:sz="0" w:space="0" w:color="auto"/>
                    <w:bottom w:val="none" w:sz="0" w:space="0" w:color="auto"/>
                    <w:right w:val="none" w:sz="0" w:space="0" w:color="auto"/>
                  </w:divBdr>
                  <w:divsChild>
                    <w:div w:id="93659315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122768308">
              <w:marLeft w:val="300"/>
              <w:marRight w:val="0"/>
              <w:marTop w:val="288"/>
              <w:marBottom w:val="288"/>
              <w:divBdr>
                <w:top w:val="none" w:sz="0" w:space="0" w:color="auto"/>
                <w:left w:val="none" w:sz="0" w:space="0" w:color="auto"/>
                <w:bottom w:val="none" w:sz="0" w:space="0" w:color="auto"/>
                <w:right w:val="none" w:sz="0" w:space="0" w:color="auto"/>
              </w:divBdr>
              <w:divsChild>
                <w:div w:id="2028363481">
                  <w:marLeft w:val="0"/>
                  <w:marRight w:val="0"/>
                  <w:marTop w:val="0"/>
                  <w:marBottom w:val="0"/>
                  <w:divBdr>
                    <w:top w:val="none" w:sz="0" w:space="0" w:color="auto"/>
                    <w:left w:val="none" w:sz="0" w:space="0" w:color="auto"/>
                    <w:bottom w:val="none" w:sz="0" w:space="0" w:color="auto"/>
                    <w:right w:val="none" w:sz="0" w:space="0" w:color="auto"/>
                  </w:divBdr>
                  <w:divsChild>
                    <w:div w:id="207435303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1857504202">
          <w:marLeft w:val="0"/>
          <w:marRight w:val="0"/>
          <w:marTop w:val="288"/>
          <w:marBottom w:val="288"/>
          <w:divBdr>
            <w:top w:val="none" w:sz="0" w:space="0" w:color="auto"/>
            <w:left w:val="none" w:sz="0" w:space="0" w:color="auto"/>
            <w:bottom w:val="none" w:sz="0" w:space="0" w:color="auto"/>
            <w:right w:val="none" w:sz="0" w:space="0" w:color="auto"/>
          </w:divBdr>
          <w:divsChild>
            <w:div w:id="700666188">
              <w:marLeft w:val="0"/>
              <w:marRight w:val="0"/>
              <w:marTop w:val="0"/>
              <w:marBottom w:val="480"/>
              <w:divBdr>
                <w:top w:val="none" w:sz="0" w:space="0" w:color="auto"/>
                <w:left w:val="none" w:sz="0" w:space="0" w:color="auto"/>
                <w:bottom w:val="none" w:sz="0" w:space="0" w:color="auto"/>
                <w:right w:val="none" w:sz="0" w:space="0" w:color="auto"/>
              </w:divBdr>
              <w:divsChild>
                <w:div w:id="25841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989365">
      <w:bodyDiv w:val="1"/>
      <w:marLeft w:val="0"/>
      <w:marRight w:val="0"/>
      <w:marTop w:val="0"/>
      <w:marBottom w:val="0"/>
      <w:divBdr>
        <w:top w:val="none" w:sz="0" w:space="0" w:color="auto"/>
        <w:left w:val="none" w:sz="0" w:space="0" w:color="auto"/>
        <w:bottom w:val="none" w:sz="0" w:space="0" w:color="auto"/>
        <w:right w:val="none" w:sz="0" w:space="0" w:color="auto"/>
      </w:divBdr>
    </w:div>
    <w:div w:id="1197695926">
      <w:bodyDiv w:val="1"/>
      <w:marLeft w:val="0"/>
      <w:marRight w:val="0"/>
      <w:marTop w:val="0"/>
      <w:marBottom w:val="0"/>
      <w:divBdr>
        <w:top w:val="none" w:sz="0" w:space="0" w:color="auto"/>
        <w:left w:val="none" w:sz="0" w:space="0" w:color="auto"/>
        <w:bottom w:val="none" w:sz="0" w:space="0" w:color="auto"/>
        <w:right w:val="none" w:sz="0" w:space="0" w:color="auto"/>
      </w:divBdr>
    </w:div>
    <w:div w:id="1853567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1370</TotalTime>
  <Pages>3</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54</cp:revision>
  <cp:lastPrinted>2016-09-18T10:50:00Z</cp:lastPrinted>
  <dcterms:created xsi:type="dcterms:W3CDTF">2016-08-03T06:22:00Z</dcterms:created>
  <dcterms:modified xsi:type="dcterms:W3CDTF">2016-09-18T11:11:00Z</dcterms:modified>
</cp:coreProperties>
</file>